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34DC" w:rsidRPr="00FD7734" w:rsidRDefault="007C5FF1" w:rsidP="00FD7734">
      <w:pPr>
        <w:pStyle w:val="Heading1"/>
      </w:pPr>
      <w:r w:rsidRPr="00FD7734">
        <w:t>Strand 1</w:t>
      </w:r>
      <w:bookmarkStart w:id="0" w:name="_GoBack"/>
      <w:bookmarkEnd w:id="0"/>
      <w:r w:rsidR="006E3CAB" w:rsidRPr="00FD7734">
        <w:t>: Basic Business and Economic Principals</w:t>
      </w:r>
    </w:p>
    <w:p w:rsidR="004F34DC" w:rsidRDefault="00D9312E" w:rsidP="004F34DC">
      <w:pPr>
        <w:pStyle w:val="Heading2"/>
      </w:pPr>
      <w:r>
        <w:t>Standard 1: Economic Principles</w:t>
      </w:r>
    </w:p>
    <w:p w:rsidR="007C5FF1" w:rsidRDefault="00676FAB" w:rsidP="007C5FF1">
      <w:r w:rsidRPr="00FD7734">
        <w:rPr>
          <w:color w:val="2E74B5" w:themeColor="accent1" w:themeShade="BF"/>
        </w:rPr>
        <w:t>1.</w:t>
      </w:r>
      <w:r w:rsidR="00D9312E" w:rsidRPr="00FD7734">
        <w:rPr>
          <w:color w:val="2E74B5" w:themeColor="accent1" w:themeShade="BF"/>
        </w:rPr>
        <w:t>1.1</w:t>
      </w:r>
      <w:r w:rsidR="009B2923" w:rsidRPr="00FD7734">
        <w:rPr>
          <w:color w:val="2E74B5" w:themeColor="accent1" w:themeShade="BF"/>
        </w:rPr>
        <w:t xml:space="preserve"> </w:t>
      </w:r>
      <w:r w:rsidR="007C5FF1">
        <w:t>Students will understand basic business and economic principles:</w:t>
      </w:r>
    </w:p>
    <w:p w:rsidR="007C5FF1" w:rsidRDefault="007C5FF1" w:rsidP="007C5FF1">
      <w:pPr>
        <w:pStyle w:val="ListParagraph"/>
        <w:numPr>
          <w:ilvl w:val="0"/>
          <w:numId w:val="1"/>
        </w:numPr>
      </w:pPr>
      <w:r>
        <w:t>Scarcity</w:t>
      </w:r>
    </w:p>
    <w:p w:rsidR="007C5FF1" w:rsidRDefault="007C5FF1" w:rsidP="007C5FF1">
      <w:pPr>
        <w:pStyle w:val="ListParagraph"/>
        <w:numPr>
          <w:ilvl w:val="0"/>
          <w:numId w:val="1"/>
        </w:numPr>
      </w:pPr>
      <w:r>
        <w:t>Supply</w:t>
      </w:r>
    </w:p>
    <w:p w:rsidR="007C5FF1" w:rsidRDefault="007C5FF1" w:rsidP="007C5FF1">
      <w:pPr>
        <w:pStyle w:val="ListParagraph"/>
        <w:numPr>
          <w:ilvl w:val="0"/>
          <w:numId w:val="1"/>
        </w:numPr>
      </w:pPr>
      <w:r>
        <w:t>Demand</w:t>
      </w:r>
    </w:p>
    <w:p w:rsidR="00B5685A" w:rsidRDefault="007C5FF1" w:rsidP="00B5685A">
      <w:pPr>
        <w:pStyle w:val="ListParagraph"/>
        <w:numPr>
          <w:ilvl w:val="0"/>
          <w:numId w:val="1"/>
        </w:numPr>
      </w:pPr>
      <w:r>
        <w:t>Opportunity Costs</w:t>
      </w:r>
    </w:p>
    <w:p w:rsidR="004F34DC" w:rsidRDefault="00D9312E" w:rsidP="004F34DC">
      <w:r w:rsidRPr="00FD7734">
        <w:rPr>
          <w:color w:val="2E74B5" w:themeColor="accent1" w:themeShade="BF"/>
        </w:rPr>
        <w:t>1.</w:t>
      </w:r>
      <w:r w:rsidR="009B2923" w:rsidRPr="00FD7734">
        <w:rPr>
          <w:color w:val="2E74B5" w:themeColor="accent1" w:themeShade="BF"/>
        </w:rPr>
        <w:t>1.2</w:t>
      </w:r>
      <w:r w:rsidRPr="00FD7734">
        <w:rPr>
          <w:color w:val="2E74B5" w:themeColor="accent1" w:themeShade="BF"/>
        </w:rPr>
        <w:t xml:space="preserve"> </w:t>
      </w:r>
      <w:r w:rsidR="004F34DC">
        <w:t>Students will understand three types of resources:</w:t>
      </w:r>
    </w:p>
    <w:p w:rsidR="004F34DC" w:rsidRDefault="004F34DC" w:rsidP="004F34DC">
      <w:pPr>
        <w:pStyle w:val="ListParagraph"/>
        <w:numPr>
          <w:ilvl w:val="0"/>
          <w:numId w:val="2"/>
        </w:numPr>
      </w:pPr>
      <w:r>
        <w:t>Human</w:t>
      </w:r>
    </w:p>
    <w:p w:rsidR="004F34DC" w:rsidRDefault="004F34DC" w:rsidP="004F34DC">
      <w:pPr>
        <w:pStyle w:val="ListParagraph"/>
        <w:numPr>
          <w:ilvl w:val="0"/>
          <w:numId w:val="2"/>
        </w:numPr>
      </w:pPr>
      <w:r>
        <w:t>Capital</w:t>
      </w:r>
    </w:p>
    <w:p w:rsidR="004F34DC" w:rsidRDefault="004F34DC" w:rsidP="00B5685A">
      <w:pPr>
        <w:pStyle w:val="ListParagraph"/>
        <w:numPr>
          <w:ilvl w:val="0"/>
          <w:numId w:val="2"/>
        </w:numPr>
      </w:pPr>
      <w:r>
        <w:t>Natural</w:t>
      </w:r>
    </w:p>
    <w:p w:rsidR="004F34DC" w:rsidRDefault="00D9312E" w:rsidP="004F34DC">
      <w:pPr>
        <w:pStyle w:val="Heading2"/>
      </w:pPr>
      <w:r>
        <w:t xml:space="preserve">Standard 2: </w:t>
      </w:r>
      <w:r w:rsidR="004F34DC">
        <w:t>B</w:t>
      </w:r>
      <w:r>
        <w:t>usiness Ownership</w:t>
      </w:r>
    </w:p>
    <w:p w:rsidR="00B5685A" w:rsidRDefault="00676FAB" w:rsidP="00B5685A">
      <w:r w:rsidRPr="00FD7734">
        <w:rPr>
          <w:color w:val="2E74B5" w:themeColor="accent1" w:themeShade="BF"/>
        </w:rPr>
        <w:t>1.</w:t>
      </w:r>
      <w:r w:rsidR="00D9312E" w:rsidRPr="00FD7734">
        <w:rPr>
          <w:color w:val="2E74B5" w:themeColor="accent1" w:themeShade="BF"/>
        </w:rPr>
        <w:t xml:space="preserve">2.1 </w:t>
      </w:r>
      <w:r w:rsidR="00B5685A">
        <w:t>Students will understand types</w:t>
      </w:r>
      <w:r w:rsidR="004F34DC">
        <w:t xml:space="preserve"> of businesses including </w:t>
      </w:r>
      <w:r w:rsidR="00B5685A">
        <w:t>characteri</w:t>
      </w:r>
      <w:r w:rsidR="004F34DC">
        <w:t>stics, advantages and disadvantages</w:t>
      </w:r>
      <w:r w:rsidR="00D9312E">
        <w:t xml:space="preserve"> of each</w:t>
      </w:r>
    </w:p>
    <w:p w:rsidR="00B5685A" w:rsidRDefault="00B5685A" w:rsidP="00B5685A">
      <w:pPr>
        <w:pStyle w:val="ListParagraph"/>
        <w:numPr>
          <w:ilvl w:val="0"/>
          <w:numId w:val="3"/>
        </w:numPr>
      </w:pPr>
      <w:r>
        <w:t>Sole Proprietorship</w:t>
      </w:r>
    </w:p>
    <w:p w:rsidR="00B5685A" w:rsidRDefault="00B5685A" w:rsidP="00B5685A">
      <w:pPr>
        <w:pStyle w:val="ListParagraph"/>
        <w:numPr>
          <w:ilvl w:val="0"/>
          <w:numId w:val="3"/>
        </w:numPr>
      </w:pPr>
      <w:r>
        <w:t>Partnership</w:t>
      </w:r>
    </w:p>
    <w:p w:rsidR="00B5685A" w:rsidRDefault="00B5685A" w:rsidP="00B5685A">
      <w:pPr>
        <w:pStyle w:val="ListParagraph"/>
        <w:numPr>
          <w:ilvl w:val="0"/>
          <w:numId w:val="3"/>
        </w:numPr>
      </w:pPr>
      <w:r>
        <w:t>LLC</w:t>
      </w:r>
    </w:p>
    <w:p w:rsidR="00B5685A" w:rsidRDefault="00B5685A" w:rsidP="00B5685A">
      <w:pPr>
        <w:pStyle w:val="ListParagraph"/>
        <w:numPr>
          <w:ilvl w:val="0"/>
          <w:numId w:val="3"/>
        </w:numPr>
      </w:pPr>
      <w:r>
        <w:t>Corporation</w:t>
      </w:r>
    </w:p>
    <w:p w:rsidR="00B5685A" w:rsidRDefault="00B5685A" w:rsidP="00B5685A">
      <w:pPr>
        <w:pStyle w:val="ListParagraph"/>
        <w:numPr>
          <w:ilvl w:val="0"/>
          <w:numId w:val="3"/>
        </w:numPr>
      </w:pPr>
      <w:r>
        <w:t>Franchise</w:t>
      </w:r>
    </w:p>
    <w:p w:rsidR="004F34DC" w:rsidRDefault="004F34DC" w:rsidP="00B5685A">
      <w:pPr>
        <w:pStyle w:val="ListParagraph"/>
        <w:numPr>
          <w:ilvl w:val="0"/>
          <w:numId w:val="3"/>
        </w:numPr>
      </w:pPr>
      <w:r>
        <w:t>Non-Profit</w:t>
      </w:r>
    </w:p>
    <w:p w:rsidR="00B5685A" w:rsidRDefault="00B5685A" w:rsidP="00B5685A">
      <w:pPr>
        <w:pStyle w:val="ListParagraph"/>
        <w:numPr>
          <w:ilvl w:val="0"/>
          <w:numId w:val="3"/>
        </w:numPr>
      </w:pPr>
      <w:r>
        <w:t>Private Company</w:t>
      </w:r>
    </w:p>
    <w:p w:rsidR="00B5685A" w:rsidRDefault="00B5685A" w:rsidP="00B5685A">
      <w:pPr>
        <w:pStyle w:val="ListParagraph"/>
        <w:numPr>
          <w:ilvl w:val="0"/>
          <w:numId w:val="3"/>
        </w:numPr>
      </w:pPr>
      <w:r>
        <w:t>Public Company</w:t>
      </w:r>
    </w:p>
    <w:p w:rsidR="00005C75" w:rsidRPr="00FD7734" w:rsidRDefault="00D9312E" w:rsidP="00D9312E">
      <w:pPr>
        <w:pStyle w:val="Heading1"/>
      </w:pPr>
      <w:r w:rsidRPr="00FD7734">
        <w:t xml:space="preserve">Strand 2: Business </w:t>
      </w:r>
      <w:r w:rsidR="00005C75" w:rsidRPr="00FD7734">
        <w:t>Ethics</w:t>
      </w:r>
    </w:p>
    <w:p w:rsidR="00005C75" w:rsidRDefault="00005C75" w:rsidP="00005C75">
      <w:pPr>
        <w:pStyle w:val="Heading2"/>
      </w:pPr>
      <w:r>
        <w:t>Standard 1: Business Law &amp; Ethics</w:t>
      </w:r>
    </w:p>
    <w:p w:rsidR="00005C75" w:rsidRDefault="005E6F4B" w:rsidP="00FD7734">
      <w:r w:rsidRPr="00FD7734">
        <w:rPr>
          <w:color w:val="2E74B5" w:themeColor="accent1" w:themeShade="BF"/>
        </w:rPr>
        <w:t xml:space="preserve">2.1.1 </w:t>
      </w:r>
      <w:r w:rsidR="00EA58BC">
        <w:t>Students will be able to i</w:t>
      </w:r>
      <w:r w:rsidR="00005C75">
        <w:t>dentify unethical and illegal conduct in a business</w:t>
      </w:r>
    </w:p>
    <w:p w:rsidR="00005C75" w:rsidRDefault="00005C75" w:rsidP="00005C75">
      <w:pPr>
        <w:pStyle w:val="ListParagraph"/>
        <w:numPr>
          <w:ilvl w:val="0"/>
          <w:numId w:val="5"/>
        </w:numPr>
      </w:pPr>
      <w:r>
        <w:t>Copyright</w:t>
      </w:r>
    </w:p>
    <w:p w:rsidR="00005C75" w:rsidRDefault="00005C75" w:rsidP="00005C75">
      <w:pPr>
        <w:pStyle w:val="ListParagraph"/>
        <w:numPr>
          <w:ilvl w:val="0"/>
          <w:numId w:val="5"/>
        </w:numPr>
      </w:pPr>
      <w:r>
        <w:t>Trademarks</w:t>
      </w:r>
    </w:p>
    <w:p w:rsidR="00005C75" w:rsidRDefault="00005C75" w:rsidP="00005C75">
      <w:pPr>
        <w:pStyle w:val="ListParagraph"/>
        <w:numPr>
          <w:ilvl w:val="0"/>
          <w:numId w:val="5"/>
        </w:numPr>
      </w:pPr>
      <w:r>
        <w:t>Patents</w:t>
      </w:r>
    </w:p>
    <w:p w:rsidR="00005C75" w:rsidRPr="00D9312E" w:rsidRDefault="00005C75" w:rsidP="00005C75">
      <w:pPr>
        <w:pStyle w:val="ListParagraph"/>
        <w:numPr>
          <w:ilvl w:val="0"/>
          <w:numId w:val="5"/>
        </w:numPr>
      </w:pPr>
      <w:r>
        <w:t xml:space="preserve">Teach how ethical behavior can affect future decisions and choices in a business </w:t>
      </w:r>
      <w:r w:rsidRPr="00FD7734">
        <w:rPr>
          <w:color w:val="000000" w:themeColor="text1"/>
        </w:rPr>
        <w:t>setting</w:t>
      </w:r>
      <w:r w:rsidR="006E3CAB" w:rsidRPr="00FD7734">
        <w:rPr>
          <w:color w:val="000000" w:themeColor="text1"/>
        </w:rPr>
        <w:t>s</w:t>
      </w:r>
      <w:r w:rsidRPr="00FD7734">
        <w:rPr>
          <w:color w:val="000000" w:themeColor="text1"/>
        </w:rPr>
        <w:t xml:space="preserve"> w</w:t>
      </w:r>
      <w:r w:rsidR="006E3CAB" w:rsidRPr="00FD7734">
        <w:rPr>
          <w:color w:val="000000" w:themeColor="text1"/>
        </w:rPr>
        <w:t>ith</w:t>
      </w:r>
      <w:r w:rsidRPr="00FD7734">
        <w:rPr>
          <w:color w:val="000000" w:themeColor="text1"/>
        </w:rPr>
        <w:t xml:space="preserve"> </w:t>
      </w:r>
      <w:r>
        <w:t>ethics being defined as “standards that govern right and wrong behavior”</w:t>
      </w:r>
    </w:p>
    <w:p w:rsidR="00B5685A" w:rsidRPr="00FD7734" w:rsidRDefault="00005C75" w:rsidP="00D9312E">
      <w:pPr>
        <w:pStyle w:val="Heading1"/>
      </w:pPr>
      <w:r w:rsidRPr="00FD7734">
        <w:t xml:space="preserve">Strand 3: </w:t>
      </w:r>
      <w:r w:rsidR="00D9312E" w:rsidRPr="00FD7734">
        <w:t>Leadership</w:t>
      </w:r>
      <w:r w:rsidRPr="00FD7734">
        <w:t xml:space="preserve"> &amp; Entrepreneurship</w:t>
      </w:r>
      <w:r w:rsidR="00D9312E" w:rsidRPr="00FD7734">
        <w:t xml:space="preserve"> Principles</w:t>
      </w:r>
    </w:p>
    <w:p w:rsidR="00B5685A" w:rsidRDefault="00005C75" w:rsidP="007E64DF">
      <w:pPr>
        <w:pStyle w:val="Heading2"/>
      </w:pPr>
      <w:r>
        <w:t>Standard 1</w:t>
      </w:r>
      <w:r w:rsidR="007E64DF">
        <w:t>: Leadership</w:t>
      </w:r>
    </w:p>
    <w:p w:rsidR="00005C75" w:rsidRDefault="00AB5D06" w:rsidP="007E64DF">
      <w:r w:rsidRPr="00FD7734">
        <w:rPr>
          <w:color w:val="2E74B5" w:themeColor="accent1" w:themeShade="BF"/>
        </w:rPr>
        <w:t>3</w:t>
      </w:r>
      <w:r w:rsidR="00005C75" w:rsidRPr="00FD7734">
        <w:rPr>
          <w:color w:val="2E74B5" w:themeColor="accent1" w:themeShade="BF"/>
        </w:rPr>
        <w:t>.1</w:t>
      </w:r>
      <w:r w:rsidR="009B2923" w:rsidRPr="00FD7734">
        <w:rPr>
          <w:color w:val="2E74B5" w:themeColor="accent1" w:themeShade="BF"/>
        </w:rPr>
        <w:t>.1</w:t>
      </w:r>
      <w:r w:rsidR="00005C75" w:rsidRPr="00FD7734">
        <w:rPr>
          <w:color w:val="2E74B5" w:themeColor="accent1" w:themeShade="BF"/>
        </w:rPr>
        <w:t xml:space="preserve"> </w:t>
      </w:r>
      <w:r w:rsidR="007E64DF">
        <w:t>Students will determine skills and cha</w:t>
      </w:r>
      <w:r w:rsidR="00005C75">
        <w:t>racteristics of entrepreneurs and explore entrepreneurial opportunities</w:t>
      </w:r>
    </w:p>
    <w:p w:rsidR="00005C75" w:rsidRDefault="00005C75" w:rsidP="00005C75">
      <w:pPr>
        <w:pStyle w:val="ListParagraph"/>
        <w:numPr>
          <w:ilvl w:val="0"/>
          <w:numId w:val="7"/>
        </w:numPr>
      </w:pPr>
      <w:r>
        <w:t>Develop a business venture to be used in an entrepreneurial simulation</w:t>
      </w:r>
    </w:p>
    <w:p w:rsidR="00005C75" w:rsidRDefault="00005C75" w:rsidP="00005C75">
      <w:pPr>
        <w:pStyle w:val="ListParagraph"/>
        <w:numPr>
          <w:ilvl w:val="0"/>
          <w:numId w:val="7"/>
        </w:numPr>
      </w:pPr>
      <w:r>
        <w:lastRenderedPageBreak/>
        <w:t>Define the importance of creating a sound mission statement, vision and goals</w:t>
      </w:r>
    </w:p>
    <w:p w:rsidR="00AB5D06" w:rsidRDefault="00005C75" w:rsidP="00AB5D06">
      <w:pPr>
        <w:pStyle w:val="ListParagraph"/>
        <w:numPr>
          <w:ilvl w:val="0"/>
          <w:numId w:val="7"/>
        </w:numPr>
      </w:pPr>
      <w:r>
        <w:t>Understand time management techniques and successful teamwork</w:t>
      </w:r>
    </w:p>
    <w:p w:rsidR="00AB5D06" w:rsidRDefault="00AB5D06" w:rsidP="00AB5D06">
      <w:r w:rsidRPr="00FD7734">
        <w:rPr>
          <w:color w:val="2E74B5" w:themeColor="accent1" w:themeShade="BF"/>
        </w:rPr>
        <w:t>3.</w:t>
      </w:r>
      <w:r w:rsidR="005E6F4B" w:rsidRPr="00FD7734">
        <w:rPr>
          <w:color w:val="2E74B5" w:themeColor="accent1" w:themeShade="BF"/>
        </w:rPr>
        <w:t>1</w:t>
      </w:r>
      <w:r w:rsidR="009B2923" w:rsidRPr="00FD7734">
        <w:rPr>
          <w:color w:val="2E74B5" w:themeColor="accent1" w:themeShade="BF"/>
        </w:rPr>
        <w:t>.</w:t>
      </w:r>
      <w:r w:rsidR="005E6F4B" w:rsidRPr="00FD7734">
        <w:rPr>
          <w:color w:val="2E74B5" w:themeColor="accent1" w:themeShade="BF"/>
        </w:rPr>
        <w:t>2</w:t>
      </w:r>
      <w:r w:rsidRPr="00FD7734">
        <w:rPr>
          <w:color w:val="2E74B5" w:themeColor="accent1" w:themeShade="BF"/>
        </w:rPr>
        <w:t xml:space="preserve"> </w:t>
      </w:r>
      <w:r>
        <w:t>Prepare and present short presentations before an audience</w:t>
      </w:r>
    </w:p>
    <w:p w:rsidR="00AB5D06" w:rsidRDefault="00AB5D06" w:rsidP="00AB5D06">
      <w:r w:rsidRPr="00FD7734">
        <w:rPr>
          <w:color w:val="2E74B5" w:themeColor="accent1" w:themeShade="BF"/>
        </w:rPr>
        <w:t>3.</w:t>
      </w:r>
      <w:r w:rsidR="005E6F4B" w:rsidRPr="00FD7734">
        <w:rPr>
          <w:color w:val="2E74B5" w:themeColor="accent1" w:themeShade="BF"/>
        </w:rPr>
        <w:t>1</w:t>
      </w:r>
      <w:r w:rsidR="009B2923" w:rsidRPr="00FD7734">
        <w:rPr>
          <w:color w:val="2E74B5" w:themeColor="accent1" w:themeShade="BF"/>
        </w:rPr>
        <w:t>.</w:t>
      </w:r>
      <w:r w:rsidR="005E6F4B" w:rsidRPr="00FD7734">
        <w:rPr>
          <w:color w:val="2E74B5" w:themeColor="accent1" w:themeShade="BF"/>
        </w:rPr>
        <w:t>3</w:t>
      </w:r>
      <w:r w:rsidRPr="00FD7734">
        <w:rPr>
          <w:color w:val="2E74B5" w:themeColor="accent1" w:themeShade="BF"/>
        </w:rPr>
        <w:t xml:space="preserve"> </w:t>
      </w:r>
      <w:r>
        <w:t>Students will know the CTSO’s that are available to them at the Middle and High School Level</w:t>
      </w:r>
    </w:p>
    <w:p w:rsidR="00AB5D06" w:rsidRDefault="00AB5D06" w:rsidP="00AB5D06">
      <w:pPr>
        <w:pStyle w:val="ListParagraph"/>
        <w:numPr>
          <w:ilvl w:val="0"/>
          <w:numId w:val="9"/>
        </w:numPr>
      </w:pPr>
      <w:r>
        <w:t>FBLA</w:t>
      </w:r>
    </w:p>
    <w:p w:rsidR="00AB5D06" w:rsidRDefault="00AB5D06" w:rsidP="00AB5D06">
      <w:pPr>
        <w:pStyle w:val="ListParagraph"/>
        <w:numPr>
          <w:ilvl w:val="0"/>
          <w:numId w:val="9"/>
        </w:numPr>
      </w:pPr>
      <w:r>
        <w:t>DECA</w:t>
      </w:r>
    </w:p>
    <w:p w:rsidR="00AB5D06" w:rsidRPr="00FD7734" w:rsidRDefault="00AB5D06" w:rsidP="00AB5D06">
      <w:pPr>
        <w:pStyle w:val="Heading1"/>
      </w:pPr>
      <w:r w:rsidRPr="00FD7734">
        <w:t>Strand 4: Marketing Principles</w:t>
      </w:r>
    </w:p>
    <w:p w:rsidR="00AB5D06" w:rsidRPr="00AB5D06" w:rsidRDefault="00AB5D06" w:rsidP="00AB5D06">
      <w:pPr>
        <w:pStyle w:val="Heading2"/>
      </w:pPr>
      <w:r>
        <w:t>Standard 1: Marketing Mix</w:t>
      </w:r>
    </w:p>
    <w:p w:rsidR="00B5685A" w:rsidRDefault="00AB5D06" w:rsidP="00B5685A">
      <w:r w:rsidRPr="00FD7734">
        <w:rPr>
          <w:color w:val="2E74B5" w:themeColor="accent1" w:themeShade="BF"/>
        </w:rPr>
        <w:t>4.1</w:t>
      </w:r>
      <w:r w:rsidR="009B2923" w:rsidRPr="00FD7734">
        <w:rPr>
          <w:color w:val="2E74B5" w:themeColor="accent1" w:themeShade="BF"/>
        </w:rPr>
        <w:t>.1</w:t>
      </w:r>
      <w:r w:rsidRPr="00FD7734">
        <w:rPr>
          <w:color w:val="2E74B5" w:themeColor="accent1" w:themeShade="BF"/>
        </w:rPr>
        <w:t xml:space="preserve"> </w:t>
      </w:r>
      <w:r>
        <w:t>Students will understand the concepts needed to market products to achieve a desired outcome</w:t>
      </w:r>
    </w:p>
    <w:p w:rsidR="00AB5D06" w:rsidRDefault="007006E1" w:rsidP="00AB5D06">
      <w:pPr>
        <w:pStyle w:val="ListParagraph"/>
        <w:numPr>
          <w:ilvl w:val="0"/>
          <w:numId w:val="10"/>
        </w:numPr>
      </w:pPr>
      <w:r>
        <w:t>Product</w:t>
      </w:r>
    </w:p>
    <w:p w:rsidR="007006E1" w:rsidRDefault="007006E1" w:rsidP="00AB5D06">
      <w:pPr>
        <w:pStyle w:val="ListParagraph"/>
        <w:numPr>
          <w:ilvl w:val="0"/>
          <w:numId w:val="10"/>
        </w:numPr>
      </w:pPr>
      <w:r>
        <w:t>Place</w:t>
      </w:r>
    </w:p>
    <w:p w:rsidR="007006E1" w:rsidRDefault="007006E1" w:rsidP="00AB5D06">
      <w:pPr>
        <w:pStyle w:val="ListParagraph"/>
        <w:numPr>
          <w:ilvl w:val="0"/>
          <w:numId w:val="10"/>
        </w:numPr>
      </w:pPr>
      <w:r>
        <w:t>Price</w:t>
      </w:r>
    </w:p>
    <w:p w:rsidR="007006E1" w:rsidRDefault="007006E1" w:rsidP="00AB5D06">
      <w:pPr>
        <w:pStyle w:val="ListParagraph"/>
        <w:numPr>
          <w:ilvl w:val="0"/>
          <w:numId w:val="10"/>
        </w:numPr>
      </w:pPr>
      <w:r>
        <w:t>Promotion</w:t>
      </w:r>
    </w:p>
    <w:p w:rsidR="007006E1" w:rsidRDefault="007006E1" w:rsidP="007006E1">
      <w:r w:rsidRPr="00FD7734">
        <w:rPr>
          <w:color w:val="2E74B5" w:themeColor="accent1" w:themeShade="BF"/>
        </w:rPr>
        <w:t>4.</w:t>
      </w:r>
      <w:r w:rsidR="009B2923" w:rsidRPr="00FD7734">
        <w:rPr>
          <w:color w:val="2E74B5" w:themeColor="accent1" w:themeShade="BF"/>
        </w:rPr>
        <w:t>1.2</w:t>
      </w:r>
      <w:r w:rsidRPr="00FD7734">
        <w:rPr>
          <w:color w:val="2E74B5" w:themeColor="accent1" w:themeShade="BF"/>
        </w:rPr>
        <w:t xml:space="preserve"> </w:t>
      </w:r>
      <w:r>
        <w:t>Students will understand the difference between goods and services</w:t>
      </w:r>
    </w:p>
    <w:p w:rsidR="007006E1" w:rsidRDefault="007006E1" w:rsidP="007006E1">
      <w:r w:rsidRPr="00FD7734">
        <w:rPr>
          <w:color w:val="2E74B5" w:themeColor="accent1" w:themeShade="BF"/>
        </w:rPr>
        <w:t>4.</w:t>
      </w:r>
      <w:r w:rsidR="009B2923" w:rsidRPr="00FD7734">
        <w:rPr>
          <w:color w:val="2E74B5" w:themeColor="accent1" w:themeShade="BF"/>
        </w:rPr>
        <w:t>1.3</w:t>
      </w:r>
      <w:r w:rsidRPr="00FD7734">
        <w:rPr>
          <w:color w:val="2E74B5" w:themeColor="accent1" w:themeShade="BF"/>
        </w:rPr>
        <w:t xml:space="preserve"> </w:t>
      </w:r>
      <w:r>
        <w:t>Students will understand target markets and market segmentation</w:t>
      </w:r>
    </w:p>
    <w:p w:rsidR="007006E1" w:rsidRDefault="007006E1" w:rsidP="007006E1">
      <w:pPr>
        <w:pStyle w:val="ListParagraph"/>
        <w:numPr>
          <w:ilvl w:val="0"/>
          <w:numId w:val="11"/>
        </w:numPr>
      </w:pPr>
      <w:r>
        <w:t xml:space="preserve">Demographics (Gender, age, race, income level, education, </w:t>
      </w:r>
      <w:proofErr w:type="spellStart"/>
      <w:r>
        <w:t>etc</w:t>
      </w:r>
      <w:proofErr w:type="spellEnd"/>
      <w:r>
        <w:t>)</w:t>
      </w:r>
    </w:p>
    <w:p w:rsidR="007006E1" w:rsidRDefault="007006E1" w:rsidP="007006E1">
      <w:pPr>
        <w:pStyle w:val="ListParagraph"/>
        <w:numPr>
          <w:ilvl w:val="0"/>
          <w:numId w:val="11"/>
        </w:numPr>
      </w:pPr>
      <w:r>
        <w:t>Psychographics</w:t>
      </w:r>
    </w:p>
    <w:p w:rsidR="007006E1" w:rsidRDefault="007006E1" w:rsidP="007006E1">
      <w:pPr>
        <w:pStyle w:val="ListParagraph"/>
        <w:numPr>
          <w:ilvl w:val="0"/>
          <w:numId w:val="11"/>
        </w:numPr>
      </w:pPr>
      <w:r>
        <w:t>Geographic</w:t>
      </w:r>
    </w:p>
    <w:p w:rsidR="007006E1" w:rsidRDefault="007006E1" w:rsidP="007006E1">
      <w:pPr>
        <w:pStyle w:val="ListParagraph"/>
        <w:numPr>
          <w:ilvl w:val="0"/>
          <w:numId w:val="11"/>
        </w:numPr>
      </w:pPr>
      <w:r>
        <w:t>Behavioral</w:t>
      </w:r>
    </w:p>
    <w:p w:rsidR="00777C33" w:rsidRDefault="00777C33" w:rsidP="00777C33">
      <w:r w:rsidRPr="00FD7734">
        <w:rPr>
          <w:color w:val="2E74B5" w:themeColor="accent1" w:themeShade="BF"/>
        </w:rPr>
        <w:t>4.</w:t>
      </w:r>
      <w:r w:rsidR="009B2923" w:rsidRPr="00FD7734">
        <w:rPr>
          <w:color w:val="2E74B5" w:themeColor="accent1" w:themeShade="BF"/>
        </w:rPr>
        <w:t>1.4</w:t>
      </w:r>
      <w:r w:rsidRPr="00FD7734">
        <w:rPr>
          <w:color w:val="2E74B5" w:themeColor="accent1" w:themeShade="BF"/>
        </w:rPr>
        <w:t xml:space="preserve"> </w:t>
      </w:r>
      <w:r>
        <w:t>Students will understand what motivates consumer purchases</w:t>
      </w:r>
    </w:p>
    <w:p w:rsidR="00777C33" w:rsidRDefault="00777C33" w:rsidP="00777C33">
      <w:pPr>
        <w:pStyle w:val="ListParagraph"/>
        <w:numPr>
          <w:ilvl w:val="0"/>
          <w:numId w:val="12"/>
        </w:numPr>
      </w:pPr>
      <w:r>
        <w:t>Rational</w:t>
      </w:r>
    </w:p>
    <w:p w:rsidR="00777C33" w:rsidRDefault="00777C33" w:rsidP="00777C33">
      <w:pPr>
        <w:pStyle w:val="ListParagraph"/>
        <w:numPr>
          <w:ilvl w:val="0"/>
          <w:numId w:val="12"/>
        </w:numPr>
      </w:pPr>
      <w:r>
        <w:t>Patronage</w:t>
      </w:r>
    </w:p>
    <w:p w:rsidR="00777C33" w:rsidRDefault="00777C33" w:rsidP="00777C33">
      <w:pPr>
        <w:pStyle w:val="ListParagraph"/>
        <w:numPr>
          <w:ilvl w:val="0"/>
          <w:numId w:val="12"/>
        </w:numPr>
      </w:pPr>
      <w:r>
        <w:t>Emotional</w:t>
      </w:r>
    </w:p>
    <w:p w:rsidR="00777C33" w:rsidRDefault="00777C33" w:rsidP="00777C33">
      <w:pPr>
        <w:pStyle w:val="ListParagraph"/>
        <w:numPr>
          <w:ilvl w:val="0"/>
          <w:numId w:val="12"/>
        </w:numPr>
      </w:pPr>
      <w:r>
        <w:t>Convenience</w:t>
      </w:r>
    </w:p>
    <w:p w:rsidR="007006E1" w:rsidRDefault="00777C33" w:rsidP="00777C33">
      <w:pPr>
        <w:pStyle w:val="Heading2"/>
      </w:pPr>
      <w:r>
        <w:t>Standard 2: Marketing Strategies</w:t>
      </w:r>
    </w:p>
    <w:p w:rsidR="00777C33" w:rsidRDefault="00777C33" w:rsidP="00777C33">
      <w:r w:rsidRPr="00FD7734">
        <w:rPr>
          <w:color w:val="2E74B5" w:themeColor="accent1" w:themeShade="BF"/>
        </w:rPr>
        <w:t>4.2</w:t>
      </w:r>
      <w:r w:rsidR="009B2923" w:rsidRPr="00FD7734">
        <w:rPr>
          <w:color w:val="2E74B5" w:themeColor="accent1" w:themeShade="BF"/>
        </w:rPr>
        <w:t>.1</w:t>
      </w:r>
      <w:r w:rsidRPr="00FD7734">
        <w:rPr>
          <w:color w:val="2E74B5" w:themeColor="accent1" w:themeShade="BF"/>
        </w:rPr>
        <w:t xml:space="preserve"> </w:t>
      </w:r>
      <w:r>
        <w:t>Students will understand different</w:t>
      </w:r>
      <w:r w:rsidR="00676FAB">
        <w:t xml:space="preserve"> strategies companies use to market their products and services</w:t>
      </w:r>
    </w:p>
    <w:p w:rsidR="00676FAB" w:rsidRDefault="00676FAB" w:rsidP="00676FAB">
      <w:pPr>
        <w:pStyle w:val="ListParagraph"/>
        <w:numPr>
          <w:ilvl w:val="0"/>
          <w:numId w:val="13"/>
        </w:numPr>
      </w:pPr>
      <w:r>
        <w:t>Slogans</w:t>
      </w:r>
    </w:p>
    <w:p w:rsidR="00676FAB" w:rsidRDefault="00676FAB" w:rsidP="00676FAB">
      <w:pPr>
        <w:pStyle w:val="ListParagraph"/>
        <w:numPr>
          <w:ilvl w:val="0"/>
          <w:numId w:val="13"/>
        </w:numPr>
      </w:pPr>
      <w:r>
        <w:t>Logos</w:t>
      </w:r>
    </w:p>
    <w:p w:rsidR="00676FAB" w:rsidRDefault="00676FAB" w:rsidP="00676FAB">
      <w:pPr>
        <w:pStyle w:val="ListParagraph"/>
        <w:numPr>
          <w:ilvl w:val="0"/>
          <w:numId w:val="13"/>
        </w:numPr>
      </w:pPr>
      <w:r>
        <w:t>Jingles</w:t>
      </w:r>
    </w:p>
    <w:p w:rsidR="00676FAB" w:rsidRDefault="00676FAB" w:rsidP="00676FAB">
      <w:r w:rsidRPr="00FD7734">
        <w:rPr>
          <w:color w:val="2E74B5" w:themeColor="accent1" w:themeShade="BF"/>
        </w:rPr>
        <w:t>4.</w:t>
      </w:r>
      <w:r w:rsidR="009B2923" w:rsidRPr="00FD7734">
        <w:rPr>
          <w:color w:val="2E74B5" w:themeColor="accent1" w:themeShade="BF"/>
        </w:rPr>
        <w:t>2.2</w:t>
      </w:r>
      <w:r w:rsidRPr="00FD7734">
        <w:rPr>
          <w:color w:val="2E74B5" w:themeColor="accent1" w:themeShade="BF"/>
        </w:rPr>
        <w:t xml:space="preserve"> </w:t>
      </w:r>
      <w:r>
        <w:t>Students will apply the marketing principles they have learned by creating advertising media such as but not limited to:</w:t>
      </w:r>
    </w:p>
    <w:p w:rsidR="00676FAB" w:rsidRDefault="00676FAB" w:rsidP="00676FAB">
      <w:pPr>
        <w:pStyle w:val="ListParagraph"/>
        <w:numPr>
          <w:ilvl w:val="0"/>
          <w:numId w:val="15"/>
        </w:numPr>
      </w:pPr>
      <w:r>
        <w:t>Business Cards</w:t>
      </w:r>
    </w:p>
    <w:p w:rsidR="00676FAB" w:rsidRDefault="00676FAB" w:rsidP="00676FAB">
      <w:pPr>
        <w:pStyle w:val="ListParagraph"/>
        <w:numPr>
          <w:ilvl w:val="0"/>
          <w:numId w:val="15"/>
        </w:numPr>
      </w:pPr>
      <w:r>
        <w:t>Blogs/Websites</w:t>
      </w:r>
    </w:p>
    <w:p w:rsidR="00676FAB" w:rsidRDefault="00676FAB" w:rsidP="00676FAB">
      <w:pPr>
        <w:pStyle w:val="ListParagraph"/>
        <w:numPr>
          <w:ilvl w:val="0"/>
          <w:numId w:val="15"/>
        </w:numPr>
      </w:pPr>
      <w:r>
        <w:t>Billboards</w:t>
      </w:r>
    </w:p>
    <w:p w:rsidR="00676FAB" w:rsidRDefault="00676FAB" w:rsidP="00676FAB">
      <w:pPr>
        <w:pStyle w:val="ListParagraph"/>
        <w:numPr>
          <w:ilvl w:val="0"/>
          <w:numId w:val="15"/>
        </w:numPr>
      </w:pPr>
      <w:r>
        <w:t>Posters</w:t>
      </w:r>
    </w:p>
    <w:p w:rsidR="00676FAB" w:rsidRDefault="00676FAB" w:rsidP="00676FAB">
      <w:pPr>
        <w:pStyle w:val="ListParagraph"/>
        <w:numPr>
          <w:ilvl w:val="0"/>
          <w:numId w:val="15"/>
        </w:numPr>
      </w:pPr>
      <w:r>
        <w:lastRenderedPageBreak/>
        <w:t>Magazine/Newspaper ads</w:t>
      </w:r>
    </w:p>
    <w:p w:rsidR="00676FAB" w:rsidRDefault="00676FAB" w:rsidP="00676FAB">
      <w:pPr>
        <w:pStyle w:val="ListParagraph"/>
        <w:numPr>
          <w:ilvl w:val="0"/>
          <w:numId w:val="15"/>
        </w:numPr>
      </w:pPr>
      <w:r>
        <w:t>Brochures</w:t>
      </w:r>
    </w:p>
    <w:p w:rsidR="00676FAB" w:rsidRDefault="00676FAB" w:rsidP="00676FAB">
      <w:pPr>
        <w:pStyle w:val="ListParagraph"/>
        <w:numPr>
          <w:ilvl w:val="0"/>
          <w:numId w:val="15"/>
        </w:numPr>
      </w:pPr>
      <w:r>
        <w:t>Fliers</w:t>
      </w:r>
    </w:p>
    <w:p w:rsidR="00DA77CD" w:rsidRDefault="00676FAB" w:rsidP="00FD7734">
      <w:pPr>
        <w:pStyle w:val="ListParagraph"/>
        <w:numPr>
          <w:ilvl w:val="0"/>
          <w:numId w:val="15"/>
        </w:numPr>
      </w:pPr>
      <w:r>
        <w:t>Swag or promotional items</w:t>
      </w:r>
    </w:p>
    <w:p w:rsidR="00DA77CD" w:rsidRPr="00FD7734" w:rsidRDefault="00DA77CD" w:rsidP="00DA77CD">
      <w:pPr>
        <w:pStyle w:val="Heading1"/>
      </w:pPr>
      <w:r w:rsidRPr="00FD7734">
        <w:t xml:space="preserve">Strand 5: </w:t>
      </w:r>
      <w:r w:rsidR="009335E9" w:rsidRPr="00FD7734">
        <w:t xml:space="preserve">Accounting </w:t>
      </w:r>
    </w:p>
    <w:p w:rsidR="009335E9" w:rsidRDefault="00DA77CD">
      <w:pPr>
        <w:pStyle w:val="Heading2"/>
      </w:pPr>
      <w:r>
        <w:t xml:space="preserve">Standard 1: </w:t>
      </w:r>
      <w:r w:rsidR="009335E9" w:rsidRPr="009335E9">
        <w:t>Students will prepare, analyze and interpret financial and accounting statements</w:t>
      </w:r>
    </w:p>
    <w:p w:rsidR="00DA77CD" w:rsidRDefault="00DA77CD" w:rsidP="00DA77CD">
      <w:r w:rsidRPr="00FD7734">
        <w:rPr>
          <w:color w:val="2E74B5" w:themeColor="accent1" w:themeShade="BF"/>
        </w:rPr>
        <w:t>5.1</w:t>
      </w:r>
      <w:r w:rsidR="009B2923" w:rsidRPr="00FD7734">
        <w:rPr>
          <w:color w:val="2E74B5" w:themeColor="accent1" w:themeShade="BF"/>
        </w:rPr>
        <w:t>.1</w:t>
      </w:r>
      <w:r w:rsidRPr="00FD7734">
        <w:rPr>
          <w:color w:val="2E74B5" w:themeColor="accent1" w:themeShade="BF"/>
        </w:rPr>
        <w:t xml:space="preserve"> </w:t>
      </w:r>
      <w:r>
        <w:t xml:space="preserve">Prepare </w:t>
      </w:r>
      <w:r w:rsidRPr="00FD7734">
        <w:rPr>
          <w:color w:val="2E74B5" w:themeColor="accent1" w:themeShade="BF"/>
        </w:rPr>
        <w:t>an</w:t>
      </w:r>
      <w:r>
        <w:t xml:space="preserve"> Income Statement by calculating:</w:t>
      </w:r>
    </w:p>
    <w:p w:rsidR="00DA77CD" w:rsidRDefault="00DA77CD" w:rsidP="00DA77CD">
      <w:pPr>
        <w:pStyle w:val="ListParagraph"/>
        <w:numPr>
          <w:ilvl w:val="0"/>
          <w:numId w:val="16"/>
        </w:numPr>
      </w:pPr>
      <w:r>
        <w:t>Revenue</w:t>
      </w:r>
    </w:p>
    <w:p w:rsidR="00DA77CD" w:rsidRDefault="00DA77CD" w:rsidP="00DA77CD">
      <w:pPr>
        <w:pStyle w:val="ListParagraph"/>
        <w:numPr>
          <w:ilvl w:val="0"/>
          <w:numId w:val="16"/>
        </w:numPr>
      </w:pPr>
      <w:r>
        <w:t>Expenses</w:t>
      </w:r>
    </w:p>
    <w:p w:rsidR="00DA77CD" w:rsidRDefault="00DA77CD" w:rsidP="00DA77CD">
      <w:pPr>
        <w:pStyle w:val="ListParagraph"/>
        <w:numPr>
          <w:ilvl w:val="0"/>
          <w:numId w:val="16"/>
        </w:numPr>
      </w:pPr>
      <w:r>
        <w:t>Net Income</w:t>
      </w:r>
    </w:p>
    <w:p w:rsidR="00DA77CD" w:rsidRDefault="00DA77CD" w:rsidP="00DA77CD">
      <w:r w:rsidRPr="00FD7734">
        <w:rPr>
          <w:color w:val="2E74B5" w:themeColor="accent1" w:themeShade="BF"/>
        </w:rPr>
        <w:t>5.</w:t>
      </w:r>
      <w:r w:rsidR="005E6F4B" w:rsidRPr="00FD7734">
        <w:rPr>
          <w:color w:val="2E74B5" w:themeColor="accent1" w:themeShade="BF"/>
        </w:rPr>
        <w:t>1</w:t>
      </w:r>
      <w:r w:rsidR="009B2923" w:rsidRPr="00FD7734">
        <w:rPr>
          <w:color w:val="2E74B5" w:themeColor="accent1" w:themeShade="BF"/>
        </w:rPr>
        <w:t>.</w:t>
      </w:r>
      <w:r w:rsidR="005E6F4B" w:rsidRPr="00FD7734">
        <w:rPr>
          <w:color w:val="2E74B5" w:themeColor="accent1" w:themeShade="BF"/>
        </w:rPr>
        <w:t>2</w:t>
      </w:r>
      <w:r w:rsidRPr="00FD7734">
        <w:rPr>
          <w:color w:val="2E74B5" w:themeColor="accent1" w:themeShade="BF"/>
        </w:rPr>
        <w:t xml:space="preserve"> </w:t>
      </w:r>
      <w:r>
        <w:t>Prepare a Balance Sheet by calculating:</w:t>
      </w:r>
    </w:p>
    <w:p w:rsidR="00DA77CD" w:rsidRDefault="00DA77CD" w:rsidP="00DA77CD">
      <w:pPr>
        <w:pStyle w:val="ListParagraph"/>
        <w:numPr>
          <w:ilvl w:val="0"/>
          <w:numId w:val="17"/>
        </w:numPr>
      </w:pPr>
      <w:r>
        <w:t>Assets</w:t>
      </w:r>
    </w:p>
    <w:p w:rsidR="00DA77CD" w:rsidRDefault="00DA77CD" w:rsidP="00DA77CD">
      <w:pPr>
        <w:pStyle w:val="ListParagraph"/>
        <w:numPr>
          <w:ilvl w:val="0"/>
          <w:numId w:val="17"/>
        </w:numPr>
      </w:pPr>
      <w:r>
        <w:t>Liabilities</w:t>
      </w:r>
    </w:p>
    <w:p w:rsidR="00DA77CD" w:rsidRDefault="00DA77CD" w:rsidP="00DA77CD">
      <w:pPr>
        <w:pStyle w:val="ListParagraph"/>
        <w:numPr>
          <w:ilvl w:val="0"/>
          <w:numId w:val="17"/>
        </w:numPr>
      </w:pPr>
      <w:r>
        <w:t>Owner’s equity</w:t>
      </w:r>
    </w:p>
    <w:p w:rsidR="00DA77CD" w:rsidRDefault="00DA77CD" w:rsidP="00DA77CD">
      <w:r w:rsidRPr="00FD7734">
        <w:rPr>
          <w:color w:val="2E74B5" w:themeColor="accent1" w:themeShade="BF"/>
        </w:rPr>
        <w:t>5.</w:t>
      </w:r>
      <w:r w:rsidR="005E6F4B" w:rsidRPr="00FD7734">
        <w:rPr>
          <w:color w:val="2E74B5" w:themeColor="accent1" w:themeShade="BF"/>
        </w:rPr>
        <w:t>1</w:t>
      </w:r>
      <w:r w:rsidR="009B2923" w:rsidRPr="00FD7734">
        <w:rPr>
          <w:color w:val="2E74B5" w:themeColor="accent1" w:themeShade="BF"/>
        </w:rPr>
        <w:t>.</w:t>
      </w:r>
      <w:r w:rsidR="005E6F4B" w:rsidRPr="00FD7734">
        <w:rPr>
          <w:color w:val="2E74B5" w:themeColor="accent1" w:themeShade="BF"/>
        </w:rPr>
        <w:t>3</w:t>
      </w:r>
      <w:r w:rsidRPr="00FD7734">
        <w:rPr>
          <w:color w:val="2E74B5" w:themeColor="accent1" w:themeShade="BF"/>
        </w:rPr>
        <w:t xml:space="preserve"> </w:t>
      </w:r>
      <w:r>
        <w:t>Prepare a budget:</w:t>
      </w:r>
    </w:p>
    <w:p w:rsidR="00DA77CD" w:rsidRDefault="00DA77CD" w:rsidP="00DA77CD">
      <w:pPr>
        <w:pStyle w:val="ListParagraph"/>
        <w:numPr>
          <w:ilvl w:val="0"/>
          <w:numId w:val="18"/>
        </w:numPr>
      </w:pPr>
      <w:r>
        <w:t>An estimate of income and expenditure for a set period of time</w:t>
      </w:r>
    </w:p>
    <w:p w:rsidR="00DA77CD" w:rsidRPr="00FD7734" w:rsidRDefault="00DA77CD" w:rsidP="00DA77CD">
      <w:pPr>
        <w:pStyle w:val="Heading1"/>
      </w:pPr>
      <w:r w:rsidRPr="00FD7734">
        <w:t xml:space="preserve">Strand 6: </w:t>
      </w:r>
      <w:r w:rsidR="00EE61E8" w:rsidRPr="00FD7734">
        <w:t>Job Skills</w:t>
      </w:r>
    </w:p>
    <w:p w:rsidR="00EE61E8" w:rsidRDefault="00EE61E8" w:rsidP="00EE61E8">
      <w:pPr>
        <w:pStyle w:val="Heading2"/>
      </w:pPr>
      <w:r>
        <w:t>Standard 1: Students will develop skills to gain employment</w:t>
      </w:r>
    </w:p>
    <w:p w:rsidR="00EE61E8" w:rsidRDefault="00EE61E8" w:rsidP="00EE61E8">
      <w:r w:rsidRPr="00FD7734">
        <w:rPr>
          <w:color w:val="2E74B5" w:themeColor="accent1" w:themeShade="BF"/>
        </w:rPr>
        <w:t>6.1</w:t>
      </w:r>
      <w:r w:rsidR="009B2923" w:rsidRPr="00FD7734">
        <w:rPr>
          <w:color w:val="2E74B5" w:themeColor="accent1" w:themeShade="BF"/>
        </w:rPr>
        <w:t>.1</w:t>
      </w:r>
      <w:r w:rsidRPr="00FD7734">
        <w:rPr>
          <w:color w:val="2E74B5" w:themeColor="accent1" w:themeShade="BF"/>
        </w:rPr>
        <w:t xml:space="preserve"> </w:t>
      </w:r>
      <w:r>
        <w:t>Students will create employment documents</w:t>
      </w:r>
      <w:r w:rsidR="0061647F">
        <w:t xml:space="preserve"> </w:t>
      </w:r>
    </w:p>
    <w:p w:rsidR="00EE61E8" w:rsidRDefault="009961C4" w:rsidP="00EE61E8">
      <w:pPr>
        <w:pStyle w:val="ListParagraph"/>
        <w:numPr>
          <w:ilvl w:val="0"/>
          <w:numId w:val="19"/>
        </w:numPr>
      </w:pPr>
      <w:r>
        <w:t>Resume</w:t>
      </w:r>
    </w:p>
    <w:p w:rsidR="009961C4" w:rsidRDefault="009961C4" w:rsidP="00EE61E8">
      <w:pPr>
        <w:pStyle w:val="ListParagraph"/>
        <w:numPr>
          <w:ilvl w:val="0"/>
          <w:numId w:val="19"/>
        </w:numPr>
      </w:pPr>
      <w:r>
        <w:t>Job Application</w:t>
      </w:r>
    </w:p>
    <w:p w:rsidR="009961C4" w:rsidRDefault="009961C4" w:rsidP="009961C4">
      <w:r w:rsidRPr="00FD7734">
        <w:rPr>
          <w:color w:val="2E74B5" w:themeColor="accent1" w:themeShade="BF"/>
        </w:rPr>
        <w:t>6.</w:t>
      </w:r>
      <w:r w:rsidR="005E6F4B" w:rsidRPr="00FD7734">
        <w:rPr>
          <w:color w:val="2E74B5" w:themeColor="accent1" w:themeShade="BF"/>
        </w:rPr>
        <w:t>1</w:t>
      </w:r>
      <w:r w:rsidR="009B2923" w:rsidRPr="00FD7734">
        <w:rPr>
          <w:color w:val="2E74B5" w:themeColor="accent1" w:themeShade="BF"/>
        </w:rPr>
        <w:t>.</w:t>
      </w:r>
      <w:r w:rsidR="005E6F4B" w:rsidRPr="00FD7734">
        <w:rPr>
          <w:color w:val="2E74B5" w:themeColor="accent1" w:themeShade="BF"/>
        </w:rPr>
        <w:t>2</w:t>
      </w:r>
      <w:r w:rsidRPr="00FD7734">
        <w:rPr>
          <w:color w:val="2E74B5" w:themeColor="accent1" w:themeShade="BF"/>
        </w:rPr>
        <w:t xml:space="preserve"> </w:t>
      </w:r>
      <w:r>
        <w:t>Students will participate in mock interviews and discuss interviewing skills</w:t>
      </w:r>
    </w:p>
    <w:p w:rsidR="009961C4" w:rsidRDefault="009961C4" w:rsidP="009961C4">
      <w:pPr>
        <w:pStyle w:val="ListParagraph"/>
        <w:numPr>
          <w:ilvl w:val="0"/>
          <w:numId w:val="20"/>
        </w:numPr>
      </w:pPr>
      <w:r>
        <w:t>Appropriate dress</w:t>
      </w:r>
    </w:p>
    <w:p w:rsidR="009961C4" w:rsidRDefault="009961C4" w:rsidP="009961C4">
      <w:pPr>
        <w:pStyle w:val="ListParagraph"/>
        <w:numPr>
          <w:ilvl w:val="0"/>
          <w:numId w:val="20"/>
        </w:numPr>
      </w:pPr>
      <w:r>
        <w:t>Hygiene</w:t>
      </w:r>
    </w:p>
    <w:p w:rsidR="009961C4" w:rsidRDefault="009961C4" w:rsidP="009961C4">
      <w:pPr>
        <w:pStyle w:val="ListParagraph"/>
        <w:numPr>
          <w:ilvl w:val="0"/>
          <w:numId w:val="20"/>
        </w:numPr>
      </w:pPr>
      <w:r>
        <w:t>Facial expressions and posture</w:t>
      </w:r>
    </w:p>
    <w:p w:rsidR="009961C4" w:rsidRDefault="009961C4" w:rsidP="009961C4">
      <w:pPr>
        <w:pStyle w:val="ListParagraph"/>
        <w:numPr>
          <w:ilvl w:val="0"/>
          <w:numId w:val="20"/>
        </w:numPr>
      </w:pPr>
      <w:r>
        <w:t>Prepare for interview questions</w:t>
      </w:r>
    </w:p>
    <w:p w:rsidR="0061647F" w:rsidRPr="00FD7734" w:rsidRDefault="00EA58BC" w:rsidP="009961C4">
      <w:pPr>
        <w:pStyle w:val="ListParagraph"/>
        <w:numPr>
          <w:ilvl w:val="0"/>
          <w:numId w:val="20"/>
        </w:numPr>
        <w:rPr>
          <w:color w:val="000000" w:themeColor="text1"/>
        </w:rPr>
      </w:pPr>
      <w:r w:rsidRPr="00FD7734">
        <w:rPr>
          <w:color w:val="000000" w:themeColor="text1"/>
        </w:rPr>
        <w:t>Effective ways to communicate (Phone, email, text)</w:t>
      </w:r>
    </w:p>
    <w:p w:rsidR="0061647F" w:rsidRDefault="005E6F4B" w:rsidP="009961C4">
      <w:r w:rsidRPr="00FD7734">
        <w:rPr>
          <w:color w:val="2E74B5" w:themeColor="accent1" w:themeShade="BF"/>
        </w:rPr>
        <w:t>6.1.3</w:t>
      </w:r>
      <w:r w:rsidR="009B2923" w:rsidRPr="00FD7734">
        <w:rPr>
          <w:color w:val="2E74B5" w:themeColor="accent1" w:themeShade="BF"/>
        </w:rPr>
        <w:t xml:space="preserve"> </w:t>
      </w:r>
      <w:r w:rsidR="0061647F">
        <w:t>Human Resources and Employee Rights</w:t>
      </w:r>
    </w:p>
    <w:p w:rsidR="0061647F" w:rsidRDefault="0061647F" w:rsidP="0061647F">
      <w:pPr>
        <w:pStyle w:val="ListParagraph"/>
        <w:numPr>
          <w:ilvl w:val="0"/>
          <w:numId w:val="26"/>
        </w:numPr>
      </w:pPr>
      <w:r>
        <w:t>Discrimination Laws</w:t>
      </w:r>
    </w:p>
    <w:p w:rsidR="0061647F" w:rsidRDefault="0061647F" w:rsidP="0061647F">
      <w:pPr>
        <w:pStyle w:val="ListParagraph"/>
        <w:numPr>
          <w:ilvl w:val="0"/>
          <w:numId w:val="26"/>
        </w:numPr>
      </w:pPr>
      <w:r>
        <w:t xml:space="preserve">Minimum Wage </w:t>
      </w:r>
    </w:p>
    <w:p w:rsidR="0061647F" w:rsidRDefault="0061647F" w:rsidP="0061647F">
      <w:pPr>
        <w:pStyle w:val="ListParagraph"/>
        <w:ind w:left="1080"/>
      </w:pPr>
    </w:p>
    <w:p w:rsidR="009961C4" w:rsidRPr="00FD7734" w:rsidRDefault="009961C4" w:rsidP="009961C4">
      <w:pPr>
        <w:pStyle w:val="Heading1"/>
      </w:pPr>
      <w:r w:rsidRPr="00FD7734">
        <w:lastRenderedPageBreak/>
        <w:t>Strand 7: Stock Market</w:t>
      </w:r>
    </w:p>
    <w:p w:rsidR="009961C4" w:rsidRPr="009961C4" w:rsidRDefault="009961C4" w:rsidP="009961C4">
      <w:pPr>
        <w:pStyle w:val="Heading2"/>
      </w:pPr>
      <w:r>
        <w:t xml:space="preserve">Standard 1: </w:t>
      </w:r>
      <w:r w:rsidR="005559DC">
        <w:t>Students will understand basic principles of finance</w:t>
      </w:r>
    </w:p>
    <w:p w:rsidR="00DA77CD" w:rsidRDefault="005559DC" w:rsidP="00DA77CD">
      <w:r w:rsidRPr="00FD7734">
        <w:rPr>
          <w:color w:val="2E74B5" w:themeColor="accent1" w:themeShade="BF"/>
        </w:rPr>
        <w:t>7.1</w:t>
      </w:r>
      <w:r w:rsidR="009B2923" w:rsidRPr="00FD7734">
        <w:rPr>
          <w:color w:val="2E74B5" w:themeColor="accent1" w:themeShade="BF"/>
        </w:rPr>
        <w:t>.1</w:t>
      </w:r>
      <w:r w:rsidRPr="00FD7734">
        <w:rPr>
          <w:color w:val="2E74B5" w:themeColor="accent1" w:themeShade="BF"/>
        </w:rPr>
        <w:t xml:space="preserve"> </w:t>
      </w:r>
      <w:r>
        <w:t>Students will understand the different types of investments</w:t>
      </w:r>
    </w:p>
    <w:p w:rsidR="005559DC" w:rsidRDefault="005559DC" w:rsidP="005559DC">
      <w:pPr>
        <w:pStyle w:val="ListParagraph"/>
        <w:numPr>
          <w:ilvl w:val="0"/>
          <w:numId w:val="21"/>
        </w:numPr>
      </w:pPr>
      <w:r>
        <w:t>Stocks</w:t>
      </w:r>
    </w:p>
    <w:p w:rsidR="005559DC" w:rsidRDefault="005559DC" w:rsidP="005559DC">
      <w:pPr>
        <w:pStyle w:val="ListParagraph"/>
        <w:numPr>
          <w:ilvl w:val="0"/>
          <w:numId w:val="21"/>
        </w:numPr>
      </w:pPr>
      <w:r>
        <w:t>Bonds</w:t>
      </w:r>
    </w:p>
    <w:p w:rsidR="005559DC" w:rsidRDefault="005559DC" w:rsidP="005559DC">
      <w:pPr>
        <w:pStyle w:val="ListParagraph"/>
        <w:numPr>
          <w:ilvl w:val="0"/>
          <w:numId w:val="21"/>
        </w:numPr>
      </w:pPr>
      <w:r>
        <w:t>Mutual Funds</w:t>
      </w:r>
    </w:p>
    <w:p w:rsidR="005559DC" w:rsidRDefault="005559DC" w:rsidP="005559DC">
      <w:r w:rsidRPr="00FD7734">
        <w:rPr>
          <w:color w:val="2E74B5" w:themeColor="accent1" w:themeShade="BF"/>
        </w:rPr>
        <w:t>7.</w:t>
      </w:r>
      <w:r w:rsidR="005E6F4B" w:rsidRPr="00FD7734">
        <w:rPr>
          <w:color w:val="2E74B5" w:themeColor="accent1" w:themeShade="BF"/>
        </w:rPr>
        <w:t>1</w:t>
      </w:r>
      <w:r w:rsidR="009B2923" w:rsidRPr="00FD7734">
        <w:rPr>
          <w:color w:val="2E74B5" w:themeColor="accent1" w:themeShade="BF"/>
        </w:rPr>
        <w:t>.</w:t>
      </w:r>
      <w:r w:rsidR="005E6F4B" w:rsidRPr="00FD7734">
        <w:rPr>
          <w:color w:val="2E74B5" w:themeColor="accent1" w:themeShade="BF"/>
        </w:rPr>
        <w:t xml:space="preserve">2 </w:t>
      </w:r>
      <w:r w:rsidR="005E6F4B">
        <w:t>Understand</w:t>
      </w:r>
      <w:r>
        <w:t xml:space="preserve"> financial terms</w:t>
      </w:r>
    </w:p>
    <w:p w:rsidR="00C126A2" w:rsidRDefault="00C126A2" w:rsidP="00C126A2">
      <w:pPr>
        <w:pStyle w:val="ListParagraph"/>
        <w:numPr>
          <w:ilvl w:val="0"/>
          <w:numId w:val="22"/>
        </w:numPr>
      </w:pPr>
      <w:r>
        <w:t>Debt</w:t>
      </w:r>
    </w:p>
    <w:p w:rsidR="00C126A2" w:rsidRDefault="00C126A2" w:rsidP="00C126A2">
      <w:pPr>
        <w:pStyle w:val="ListParagraph"/>
        <w:numPr>
          <w:ilvl w:val="0"/>
          <w:numId w:val="22"/>
        </w:numPr>
      </w:pPr>
      <w:r>
        <w:t>Interest</w:t>
      </w:r>
    </w:p>
    <w:p w:rsidR="00C126A2" w:rsidRDefault="00C126A2" w:rsidP="00C126A2">
      <w:pPr>
        <w:pStyle w:val="ListParagraph"/>
        <w:numPr>
          <w:ilvl w:val="0"/>
          <w:numId w:val="22"/>
        </w:numPr>
      </w:pPr>
      <w:r>
        <w:t>Dividends</w:t>
      </w:r>
    </w:p>
    <w:p w:rsidR="00C126A2" w:rsidRDefault="00C126A2" w:rsidP="00C126A2">
      <w:pPr>
        <w:pStyle w:val="ListParagraph"/>
        <w:numPr>
          <w:ilvl w:val="0"/>
          <w:numId w:val="22"/>
        </w:numPr>
      </w:pPr>
      <w:r>
        <w:t>Risk Reward Rule</w:t>
      </w:r>
    </w:p>
    <w:p w:rsidR="00C126A2" w:rsidRDefault="00C126A2" w:rsidP="00C126A2">
      <w:pPr>
        <w:pStyle w:val="ListParagraph"/>
        <w:numPr>
          <w:ilvl w:val="0"/>
          <w:numId w:val="22"/>
        </w:numPr>
      </w:pPr>
      <w:r>
        <w:t>Tax implications</w:t>
      </w:r>
    </w:p>
    <w:p w:rsidR="00C126A2" w:rsidRDefault="00C126A2" w:rsidP="00C126A2">
      <w:pPr>
        <w:pStyle w:val="ListParagraph"/>
        <w:numPr>
          <w:ilvl w:val="0"/>
          <w:numId w:val="22"/>
        </w:numPr>
      </w:pPr>
      <w:r>
        <w:t>Time value of money</w:t>
      </w:r>
    </w:p>
    <w:p w:rsidR="00C126A2" w:rsidRDefault="00C126A2" w:rsidP="00C126A2">
      <w:pPr>
        <w:pStyle w:val="ListParagraph"/>
        <w:numPr>
          <w:ilvl w:val="0"/>
          <w:numId w:val="22"/>
        </w:numPr>
      </w:pPr>
      <w:r>
        <w:t>Ticker Symbol</w:t>
      </w:r>
    </w:p>
    <w:p w:rsidR="00C126A2" w:rsidRDefault="00C126A2" w:rsidP="00C126A2">
      <w:r w:rsidRPr="00FD7734">
        <w:rPr>
          <w:color w:val="2E74B5" w:themeColor="accent1" w:themeShade="BF"/>
        </w:rPr>
        <w:t>7.</w:t>
      </w:r>
      <w:r w:rsidR="005E6F4B" w:rsidRPr="00FD7734">
        <w:rPr>
          <w:color w:val="2E74B5" w:themeColor="accent1" w:themeShade="BF"/>
        </w:rPr>
        <w:t>1</w:t>
      </w:r>
      <w:r w:rsidR="009B2923" w:rsidRPr="00FD7734">
        <w:rPr>
          <w:color w:val="2E74B5" w:themeColor="accent1" w:themeShade="BF"/>
        </w:rPr>
        <w:t>.</w:t>
      </w:r>
      <w:r w:rsidR="005E6F4B" w:rsidRPr="00FD7734">
        <w:rPr>
          <w:color w:val="2E74B5" w:themeColor="accent1" w:themeShade="BF"/>
        </w:rPr>
        <w:t>3</w:t>
      </w:r>
      <w:r w:rsidRPr="00FD7734">
        <w:rPr>
          <w:color w:val="2E74B5" w:themeColor="accent1" w:themeShade="BF"/>
        </w:rPr>
        <w:t xml:space="preserve"> </w:t>
      </w:r>
      <w:r>
        <w:t>Simulate the buying and selling of stock</w:t>
      </w:r>
    </w:p>
    <w:p w:rsidR="00C126A2" w:rsidRDefault="00C126A2" w:rsidP="00C126A2">
      <w:pPr>
        <w:pStyle w:val="ListParagraph"/>
        <w:numPr>
          <w:ilvl w:val="0"/>
          <w:numId w:val="23"/>
        </w:numPr>
      </w:pPr>
      <w:r>
        <w:t>Research and track recent stock headlines, news and events</w:t>
      </w:r>
    </w:p>
    <w:p w:rsidR="00C126A2" w:rsidRDefault="00C126A2" w:rsidP="00C126A2">
      <w:pPr>
        <w:pStyle w:val="ListParagraph"/>
        <w:numPr>
          <w:ilvl w:val="0"/>
          <w:numId w:val="23"/>
        </w:numPr>
      </w:pPr>
      <w:r>
        <w:t>Reading a stock quote (Opening/Closing Price, Previous Close, Beta</w:t>
      </w:r>
    </w:p>
    <w:p w:rsidR="00C126A2" w:rsidRDefault="00C126A2" w:rsidP="00C126A2">
      <w:pPr>
        <w:pStyle w:val="ListParagraph"/>
        <w:numPr>
          <w:ilvl w:val="0"/>
          <w:numId w:val="23"/>
        </w:numPr>
      </w:pPr>
      <w:r>
        <w:t>Bear and Bull Markets</w:t>
      </w:r>
    </w:p>
    <w:p w:rsidR="00C126A2" w:rsidRPr="00DA77CD" w:rsidRDefault="00C126A2" w:rsidP="00C126A2">
      <w:pPr>
        <w:pStyle w:val="ListParagraph"/>
      </w:pPr>
      <w:r>
        <w:t xml:space="preserve">  </w:t>
      </w:r>
    </w:p>
    <w:sectPr w:rsidR="00C126A2" w:rsidRPr="00DA77C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C3FC5"/>
    <w:multiLevelType w:val="hybridMultilevel"/>
    <w:tmpl w:val="5218B86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72248C"/>
    <w:multiLevelType w:val="hybridMultilevel"/>
    <w:tmpl w:val="8EB2EC6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F115C5"/>
    <w:multiLevelType w:val="hybridMultilevel"/>
    <w:tmpl w:val="DC5C71C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A466B1"/>
    <w:multiLevelType w:val="hybridMultilevel"/>
    <w:tmpl w:val="4614DB8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1D1034"/>
    <w:multiLevelType w:val="hybridMultilevel"/>
    <w:tmpl w:val="14AEDB84"/>
    <w:lvl w:ilvl="0" w:tplc="9E3ABAC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5493E7F"/>
    <w:multiLevelType w:val="multilevel"/>
    <w:tmpl w:val="82544EDA"/>
    <w:lvl w:ilvl="0">
      <w:start w:val="2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9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17037E9F"/>
    <w:multiLevelType w:val="hybridMultilevel"/>
    <w:tmpl w:val="CA803E4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107624"/>
    <w:multiLevelType w:val="hybridMultilevel"/>
    <w:tmpl w:val="366C30E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33318E"/>
    <w:multiLevelType w:val="hybridMultilevel"/>
    <w:tmpl w:val="8C0E7238"/>
    <w:lvl w:ilvl="0" w:tplc="DA8A6A5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6C431A"/>
    <w:multiLevelType w:val="multilevel"/>
    <w:tmpl w:val="E28CB8B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" w15:restartNumberingAfterBreak="0">
    <w:nsid w:val="19B3200A"/>
    <w:multiLevelType w:val="hybridMultilevel"/>
    <w:tmpl w:val="C8B0A46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B52BF3"/>
    <w:multiLevelType w:val="hybridMultilevel"/>
    <w:tmpl w:val="AC44249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353792"/>
    <w:multiLevelType w:val="hybridMultilevel"/>
    <w:tmpl w:val="2304B81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C113B4"/>
    <w:multiLevelType w:val="multilevel"/>
    <w:tmpl w:val="2F289A7A"/>
    <w:lvl w:ilvl="0">
      <w:start w:val="6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4" w15:restartNumberingAfterBreak="0">
    <w:nsid w:val="305F5FE9"/>
    <w:multiLevelType w:val="hybridMultilevel"/>
    <w:tmpl w:val="5C0CAC2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9B3983"/>
    <w:multiLevelType w:val="hybridMultilevel"/>
    <w:tmpl w:val="23D2997C"/>
    <w:lvl w:ilvl="0" w:tplc="C00C247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6804F9E"/>
    <w:multiLevelType w:val="multilevel"/>
    <w:tmpl w:val="2CD65A44"/>
    <w:lvl w:ilvl="0">
      <w:start w:val="6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4D8B008C"/>
    <w:multiLevelType w:val="multilevel"/>
    <w:tmpl w:val="51D6F762"/>
    <w:lvl w:ilvl="0">
      <w:start w:val="6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8" w15:restartNumberingAfterBreak="0">
    <w:nsid w:val="4E7C20EF"/>
    <w:multiLevelType w:val="hybridMultilevel"/>
    <w:tmpl w:val="75B62FF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2844E3D"/>
    <w:multiLevelType w:val="hybridMultilevel"/>
    <w:tmpl w:val="8FA651B6"/>
    <w:lvl w:ilvl="0" w:tplc="A03222B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51F4E03"/>
    <w:multiLevelType w:val="hybridMultilevel"/>
    <w:tmpl w:val="FF7252D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5FB35BC"/>
    <w:multiLevelType w:val="hybridMultilevel"/>
    <w:tmpl w:val="4E6A9D9A"/>
    <w:lvl w:ilvl="0" w:tplc="1B280CB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C864510"/>
    <w:multiLevelType w:val="multilevel"/>
    <w:tmpl w:val="DF265964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FF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3" w15:restartNumberingAfterBreak="0">
    <w:nsid w:val="5F1B5152"/>
    <w:multiLevelType w:val="hybridMultilevel"/>
    <w:tmpl w:val="5EB6EB28"/>
    <w:lvl w:ilvl="0" w:tplc="22A6AB4E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4" w15:restartNumberingAfterBreak="0">
    <w:nsid w:val="65CC1D4C"/>
    <w:multiLevelType w:val="multilevel"/>
    <w:tmpl w:val="65B0964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5" w15:restartNumberingAfterBreak="0">
    <w:nsid w:val="66AF1538"/>
    <w:multiLevelType w:val="hybridMultilevel"/>
    <w:tmpl w:val="70A8785E"/>
    <w:lvl w:ilvl="0" w:tplc="29EA5F3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850C31"/>
    <w:multiLevelType w:val="hybridMultilevel"/>
    <w:tmpl w:val="B994094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090551"/>
    <w:multiLevelType w:val="hybridMultilevel"/>
    <w:tmpl w:val="545A7D3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9D10C50"/>
    <w:multiLevelType w:val="hybridMultilevel"/>
    <w:tmpl w:val="2C5644C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B7B6C29"/>
    <w:multiLevelType w:val="multilevel"/>
    <w:tmpl w:val="44A6E02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0" w15:restartNumberingAfterBreak="0">
    <w:nsid w:val="7E6D7613"/>
    <w:multiLevelType w:val="hybridMultilevel"/>
    <w:tmpl w:val="0B56390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EBC36EA"/>
    <w:multiLevelType w:val="hybridMultilevel"/>
    <w:tmpl w:val="F6F25A5A"/>
    <w:lvl w:ilvl="0" w:tplc="7D245EC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8"/>
  </w:num>
  <w:num w:numId="3">
    <w:abstractNumId w:val="30"/>
  </w:num>
  <w:num w:numId="4">
    <w:abstractNumId w:val="9"/>
  </w:num>
  <w:num w:numId="5">
    <w:abstractNumId w:val="20"/>
  </w:num>
  <w:num w:numId="6">
    <w:abstractNumId w:val="2"/>
  </w:num>
  <w:num w:numId="7">
    <w:abstractNumId w:val="10"/>
  </w:num>
  <w:num w:numId="8">
    <w:abstractNumId w:val="23"/>
  </w:num>
  <w:num w:numId="9">
    <w:abstractNumId w:val="18"/>
  </w:num>
  <w:num w:numId="10">
    <w:abstractNumId w:val="11"/>
  </w:num>
  <w:num w:numId="11">
    <w:abstractNumId w:val="6"/>
  </w:num>
  <w:num w:numId="12">
    <w:abstractNumId w:val="26"/>
  </w:num>
  <w:num w:numId="13">
    <w:abstractNumId w:val="27"/>
  </w:num>
  <w:num w:numId="14">
    <w:abstractNumId w:val="14"/>
  </w:num>
  <w:num w:numId="15">
    <w:abstractNumId w:val="1"/>
  </w:num>
  <w:num w:numId="16">
    <w:abstractNumId w:val="12"/>
  </w:num>
  <w:num w:numId="17">
    <w:abstractNumId w:val="7"/>
  </w:num>
  <w:num w:numId="18">
    <w:abstractNumId w:val="3"/>
  </w:num>
  <w:num w:numId="19">
    <w:abstractNumId w:val="19"/>
  </w:num>
  <w:num w:numId="20">
    <w:abstractNumId w:val="21"/>
  </w:num>
  <w:num w:numId="21">
    <w:abstractNumId w:val="15"/>
  </w:num>
  <w:num w:numId="22">
    <w:abstractNumId w:val="25"/>
  </w:num>
  <w:num w:numId="23">
    <w:abstractNumId w:val="8"/>
  </w:num>
  <w:num w:numId="24">
    <w:abstractNumId w:val="31"/>
  </w:num>
  <w:num w:numId="25">
    <w:abstractNumId w:val="24"/>
  </w:num>
  <w:num w:numId="26">
    <w:abstractNumId w:val="4"/>
  </w:num>
  <w:num w:numId="27">
    <w:abstractNumId w:val="29"/>
  </w:num>
  <w:num w:numId="28">
    <w:abstractNumId w:val="5"/>
  </w:num>
  <w:num w:numId="29">
    <w:abstractNumId w:val="22"/>
  </w:num>
  <w:num w:numId="30">
    <w:abstractNumId w:val="16"/>
  </w:num>
  <w:num w:numId="31">
    <w:abstractNumId w:val="13"/>
  </w:num>
  <w:num w:numId="3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5FF1"/>
    <w:rsid w:val="00005C75"/>
    <w:rsid w:val="00160275"/>
    <w:rsid w:val="003369C2"/>
    <w:rsid w:val="004F34DC"/>
    <w:rsid w:val="005559DC"/>
    <w:rsid w:val="005E6F4B"/>
    <w:rsid w:val="0061647F"/>
    <w:rsid w:val="00676FAB"/>
    <w:rsid w:val="006E3CAB"/>
    <w:rsid w:val="007006E1"/>
    <w:rsid w:val="00777C33"/>
    <w:rsid w:val="007C5FF1"/>
    <w:rsid w:val="007E64DF"/>
    <w:rsid w:val="009335E9"/>
    <w:rsid w:val="009961C4"/>
    <w:rsid w:val="009B2923"/>
    <w:rsid w:val="00AB5D06"/>
    <w:rsid w:val="00B5685A"/>
    <w:rsid w:val="00C126A2"/>
    <w:rsid w:val="00D9312E"/>
    <w:rsid w:val="00DA77CD"/>
    <w:rsid w:val="00DC1C87"/>
    <w:rsid w:val="00EA58BC"/>
    <w:rsid w:val="00EE61E8"/>
    <w:rsid w:val="00FD77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5142A70-229F-4F15-89E4-C614E1C862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C5FF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F34D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E64D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C5FF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ListParagraph">
    <w:name w:val="List Paragraph"/>
    <w:basedOn w:val="Normal"/>
    <w:uiPriority w:val="34"/>
    <w:qFormat/>
    <w:rsid w:val="007C5FF1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4F34D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E64DF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D77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773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SeventhEditionOfficeOnline.xsl" StyleName="MLA" Version="7"/>
</file>

<file path=customXml/itemProps1.xml><?xml version="1.0" encoding="utf-8"?>
<ds:datastoreItem xmlns:ds="http://schemas.openxmlformats.org/officeDocument/2006/customXml" ds:itemID="{09A6271F-DD4F-488D-ADA8-3064AAB79C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550</Words>
  <Characters>3136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Alpine School District</Company>
  <LinksUpToDate>false</LinksUpToDate>
  <CharactersWithSpaces>3679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KENNETH Assmus</dc:creator>
  <cp:keywords/>
  <dc:description/>
  <cp:lastModifiedBy>Heather Woffinden</cp:lastModifiedBy>
  <cp:revision>2</cp:revision>
  <dcterms:created xsi:type="dcterms:W3CDTF">2016-10-31T19:43:00Z</dcterms:created>
  <dcterms:modified xsi:type="dcterms:W3CDTF">2016-10-31T19:43:00Z</dcterms:modified>
</cp:coreProperties>
</file>